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43001-249/2020</w:t>
            </w:r>
            <w:r w:rsidR="00B13729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8511DA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462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04.08</w:t>
            </w:r>
            <w:r w:rsidR="00B04902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02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2431-20-000942/0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02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krožnega križišča na R2-445/0350 Sežana - Fernetiči v km 1+774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13729" w:rsidRPr="00B13729" w:rsidRDefault="00B13729" w:rsidP="00B13729">
      <w:pPr>
        <w:spacing w:before="128" w:after="128"/>
        <w:outlineLvl w:val="3"/>
        <w:rPr>
          <w:rFonts w:ascii="Tahoma" w:hAnsi="Tahoma" w:cs="Tahoma"/>
          <w:b/>
          <w:color w:val="333333"/>
          <w:sz w:val="22"/>
          <w:szCs w:val="22"/>
          <w:lang w:eastAsia="sl-SI"/>
        </w:rPr>
      </w:pPr>
      <w:r w:rsidRPr="00B13729">
        <w:rPr>
          <w:rFonts w:ascii="Tahoma" w:hAnsi="Tahoma" w:cs="Tahoma"/>
          <w:b/>
          <w:color w:val="333333"/>
          <w:sz w:val="22"/>
          <w:szCs w:val="22"/>
          <w:lang w:eastAsia="sl-SI"/>
        </w:rPr>
        <w:t>JN004657/2020-W01 - D-074/20; Ureditev krožnega križišča na R2-445/0350 Sežana - Fernetiči v km 1+774, datum objave: 23.07.2020</w:t>
      </w:r>
    </w:p>
    <w:p w:rsidR="00B13729" w:rsidRPr="00B13729" w:rsidRDefault="000E462D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Datum prejema: 04.08</w:t>
      </w:r>
      <w:r w:rsidR="00CB096E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.2020   </w:t>
      </w:r>
      <w:r w:rsidR="008511DA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08:3</w:t>
      </w:r>
      <w:r w:rsidR="00304350"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  <w:t>7</w:t>
      </w:r>
    </w:p>
    <w:p w:rsidR="00B13729" w:rsidRPr="00B13729" w:rsidRDefault="00B13729" w:rsidP="00B1372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  <w:shd w:val="clear" w:color="auto" w:fill="FFFFFF"/>
        </w:rPr>
      </w:pPr>
    </w:p>
    <w:p w:rsidR="00304350" w:rsidRPr="008511DA" w:rsidRDefault="008511DA" w:rsidP="008511DA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8511DA">
        <w:rPr>
          <w:rFonts w:ascii="Tahoma" w:hAnsi="Tahoma" w:cs="Tahoma"/>
          <w:color w:val="333333"/>
          <w:sz w:val="22"/>
          <w:szCs w:val="22"/>
        </w:rPr>
        <w:t>Pozdravljeni.</w:t>
      </w:r>
      <w:r w:rsidRPr="008511DA">
        <w:rPr>
          <w:rFonts w:ascii="Tahoma" w:hAnsi="Tahoma" w:cs="Tahoma"/>
          <w:color w:val="333333"/>
          <w:sz w:val="22"/>
          <w:szCs w:val="22"/>
        </w:rPr>
        <w:br/>
      </w:r>
      <w:r w:rsidRPr="008511DA">
        <w:rPr>
          <w:rFonts w:ascii="Tahoma" w:hAnsi="Tahoma" w:cs="Tahoma"/>
          <w:color w:val="333333"/>
          <w:sz w:val="22"/>
          <w:szCs w:val="22"/>
        </w:rPr>
        <w:br/>
        <w:t>Pri izvedbi JR so si podatki med seboj v nasprotju. Nekje piše da je del projekta(popis del) nekje piše, da ni del tega projekta. Ker je ta JR vedno problem nas zanima sledeče:</w:t>
      </w:r>
      <w:r w:rsidRPr="008511DA">
        <w:rPr>
          <w:rFonts w:ascii="Tahoma" w:hAnsi="Tahoma" w:cs="Tahoma"/>
          <w:color w:val="333333"/>
          <w:sz w:val="22"/>
          <w:szCs w:val="22"/>
        </w:rPr>
        <w:br/>
        <w:t>1. kdo je koncesionar oziroma upravljalec JR? Kajti pojavlja se problem, da recimo za demontažo obstoječih svetilk on pogojuje izvedbo teh del. Kot izvajalec pa v tej fazi od njega ne dobimo ponudbe(oziroma če je sploh on dolžan ta dela izvajati glede na to da so v popisu) v drugi faze izvedbe pa sam da tako visoke cene, da se izvajalec na tak način ne pokrije svojih cen z izvedbo. Če je to dolžan izvesti koncesionar oz. upravljalec, potem poskrbite kot naročnik enako kot z zaporo, da vam podajo cene(ki bodo za vse enake) in jih že v tej fazi razpisa vstavite v obrazec popis. V nasprotnem primeru, ne pogojujte, da ta dela izvede koncesionar oziroma da jih lahko izvede katerikoli izvajalec.</w:t>
      </w:r>
      <w:r w:rsidRPr="008511DA">
        <w:rPr>
          <w:rFonts w:ascii="Tahoma" w:hAnsi="Tahoma" w:cs="Tahoma"/>
          <w:color w:val="333333"/>
          <w:sz w:val="22"/>
          <w:szCs w:val="22"/>
        </w:rPr>
        <w:br/>
        <w:t>2. Enako velja za svetilke iz popisa del: Svetilka javne razsvetljave kot npr. GE SMBT/1/F/C/... to svetilko trži en od dobaviteljev(predvidevamo koncesionar) za katere ne dobimo nobene ponudbe, ker se na tak način manipulira in izloča zdravo konkurenco.</w:t>
      </w:r>
      <w:r w:rsidRPr="008511DA">
        <w:rPr>
          <w:rFonts w:ascii="Tahoma" w:hAnsi="Tahoma" w:cs="Tahoma"/>
          <w:color w:val="333333"/>
          <w:sz w:val="22"/>
          <w:szCs w:val="22"/>
        </w:rPr>
        <w:br/>
        <w:t xml:space="preserve">3. Glede na vse zgoraj napisano, kjer se v vseh vaših razpisih pojavlja pogoj referenc za JR, da se zadevo namerno še dodatno zaostri in izloči ostale ponudnike zahtevamo, da odpravite vse nastale anomalije in z izločitvijo pogoja za </w:t>
      </w:r>
      <w:proofErr w:type="spellStart"/>
      <w:r w:rsidRPr="008511DA">
        <w:rPr>
          <w:rFonts w:ascii="Tahoma" w:hAnsi="Tahoma" w:cs="Tahoma"/>
          <w:color w:val="333333"/>
          <w:sz w:val="22"/>
          <w:szCs w:val="22"/>
        </w:rPr>
        <w:t>refernce</w:t>
      </w:r>
      <w:proofErr w:type="spellEnd"/>
      <w:r w:rsidRPr="008511DA">
        <w:rPr>
          <w:rFonts w:ascii="Tahoma" w:hAnsi="Tahoma" w:cs="Tahoma"/>
          <w:color w:val="333333"/>
          <w:sz w:val="22"/>
          <w:szCs w:val="22"/>
        </w:rPr>
        <w:t xml:space="preserve"> za izvedbo cestne razsvetljave za gradnjo in vodjo del to iz razpisa izločite. </w:t>
      </w:r>
      <w:r w:rsidRPr="008511DA">
        <w:rPr>
          <w:rFonts w:ascii="Tahoma" w:hAnsi="Tahoma" w:cs="Tahoma"/>
          <w:color w:val="333333"/>
          <w:sz w:val="22"/>
          <w:szCs w:val="22"/>
        </w:rPr>
        <w:br/>
        <w:t xml:space="preserve">V oči bode tudi pogoj na državnih cestah, kot da je izvedba na lokalnih in ostalih primerljivih cestah manj vredna...kar še dodatno daje sum na </w:t>
      </w:r>
      <w:proofErr w:type="spellStart"/>
      <w:r w:rsidRPr="008511DA">
        <w:rPr>
          <w:rFonts w:ascii="Tahoma" w:hAnsi="Tahoma" w:cs="Tahoma"/>
          <w:color w:val="333333"/>
          <w:sz w:val="22"/>
          <w:szCs w:val="22"/>
        </w:rPr>
        <w:t>diskriminatorne</w:t>
      </w:r>
      <w:proofErr w:type="spellEnd"/>
      <w:r w:rsidRPr="008511DA">
        <w:rPr>
          <w:rFonts w:ascii="Tahoma" w:hAnsi="Tahoma" w:cs="Tahoma"/>
          <w:color w:val="333333"/>
          <w:sz w:val="22"/>
          <w:szCs w:val="22"/>
        </w:rPr>
        <w:t xml:space="preserve"> pogoje do ostalih potencialnih ponudnikov.</w:t>
      </w:r>
    </w:p>
    <w:p w:rsidR="008511DA" w:rsidRDefault="008511DA" w:rsidP="00CB096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8511DA" w:rsidRDefault="008511DA" w:rsidP="00CB096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8511DA" w:rsidRPr="00CB096E" w:rsidRDefault="008511DA" w:rsidP="00CB096E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B03AF" w:rsidRDefault="006B03AF" w:rsidP="006B03AF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hanging="720"/>
        <w:jc w:val="both"/>
        <w:rPr>
          <w:rFonts w:ascii="Tahoma" w:hAnsi="Tahoma" w:cs="Tahoma"/>
          <w:color w:val="333333"/>
          <w:sz w:val="22"/>
          <w:szCs w:val="22"/>
        </w:rPr>
      </w:pPr>
      <w:r w:rsidRPr="00E8268C">
        <w:rPr>
          <w:rFonts w:ascii="Tahoma" w:hAnsi="Tahoma" w:cs="Tahoma"/>
          <w:color w:val="333333"/>
          <w:sz w:val="22"/>
          <w:szCs w:val="22"/>
        </w:rPr>
        <w:t xml:space="preserve">Koncesionar oziroma upravljalec cestne razsvetljave ni neposredni udeleženec pri gradnji. Obravnavano območje gradbišča (zemljišča in naprave) bo Naročnik  z uvedbo </w:t>
      </w:r>
      <w:r w:rsidRPr="00E8268C">
        <w:rPr>
          <w:rFonts w:ascii="Tahoma" w:hAnsi="Tahoma" w:cs="Tahoma"/>
          <w:color w:val="333333"/>
          <w:sz w:val="22"/>
          <w:szCs w:val="22"/>
        </w:rPr>
        <w:lastRenderedPageBreak/>
        <w:t xml:space="preserve">v delo za čas gradnje, do prevzema izvedenih del predal izbranemu Izvajalcu. Vsa pogodbena dela na objektu izvede Izvajalec. V razpisni dokumentaciji ni navedene zahteve, da mora določena dela izvesti koncesionar. </w:t>
      </w:r>
    </w:p>
    <w:p w:rsidR="006B03AF" w:rsidRDefault="006B03AF" w:rsidP="006B03AF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6B03AF" w:rsidRDefault="006B03AF" w:rsidP="006B03AF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6B03AF" w:rsidRPr="00E8268C" w:rsidRDefault="006B03AF" w:rsidP="006B03AF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2"/>
          <w:szCs w:val="22"/>
        </w:rPr>
      </w:pPr>
    </w:p>
    <w:p w:rsidR="006B03AF" w:rsidRPr="000A6F86" w:rsidRDefault="006B03AF" w:rsidP="006B03AF">
      <w:pPr>
        <w:pStyle w:val="ListParagraph"/>
        <w:widowControl w:val="0"/>
        <w:numPr>
          <w:ilvl w:val="0"/>
          <w:numId w:val="18"/>
        </w:numPr>
        <w:spacing w:before="60" w:line="254" w:lineRule="atLeast"/>
        <w:ind w:hanging="72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Popis del, poglavje Javna razsvetljava-elektro montažna dela; postavka 0004 navaja:</w:t>
      </w:r>
    </w:p>
    <w:p w:rsidR="006B03AF" w:rsidRDefault="006B03AF" w:rsidP="006B03AF">
      <w:pPr>
        <w:jc w:val="both"/>
        <w:rPr>
          <w:rFonts w:ascii="Calibri" w:hAnsi="Calibri" w:cs="Calibri"/>
        </w:rPr>
      </w:pPr>
    </w:p>
    <w:p w:rsidR="006B03AF" w:rsidRPr="000231E6" w:rsidRDefault="006B03AF" w:rsidP="006B03AF">
      <w:pPr>
        <w:ind w:left="720"/>
        <w:jc w:val="both"/>
        <w:rPr>
          <w:rFonts w:ascii="Calibri" w:hAnsi="Calibri" w:cs="Calibri"/>
          <w:i/>
        </w:rPr>
      </w:pPr>
      <w:r w:rsidRPr="000231E6">
        <w:rPr>
          <w:rFonts w:ascii="Calibri" w:hAnsi="Calibri" w:cs="Calibri"/>
          <w:i/>
        </w:rPr>
        <w:t xml:space="preserve">»Svetilka javne razsvetljave kot npr. GE SMBT/1/F/C/90/40/ 90W 4000K IP65, svetilka za kandelaber, primarno usmerjanje svetlobe, ravno steklo, material umetna masa, ALU </w:t>
      </w:r>
      <w:proofErr w:type="spellStart"/>
      <w:r w:rsidRPr="000231E6">
        <w:rPr>
          <w:rFonts w:ascii="Calibri" w:hAnsi="Calibri" w:cs="Calibri"/>
          <w:i/>
        </w:rPr>
        <w:t>metalizirano</w:t>
      </w:r>
      <w:proofErr w:type="spellEnd"/>
      <w:r w:rsidRPr="000231E6">
        <w:rPr>
          <w:rFonts w:ascii="Calibri" w:hAnsi="Calibri" w:cs="Calibri"/>
          <w:i/>
        </w:rPr>
        <w:t xml:space="preserve">,  </w:t>
      </w:r>
      <w:proofErr w:type="spellStart"/>
      <w:r w:rsidRPr="000231E6">
        <w:rPr>
          <w:rFonts w:ascii="Calibri" w:hAnsi="Calibri" w:cs="Calibri"/>
          <w:i/>
        </w:rPr>
        <w:t>predstikalna</w:t>
      </w:r>
      <w:proofErr w:type="spellEnd"/>
      <w:r w:rsidRPr="000231E6">
        <w:rPr>
          <w:rFonts w:ascii="Calibri" w:hAnsi="Calibri" w:cs="Calibri"/>
          <w:i/>
        </w:rPr>
        <w:t xml:space="preserve"> naprava, brez redukcije moči«</w:t>
      </w:r>
    </w:p>
    <w:p w:rsidR="006B03AF" w:rsidRDefault="006B03AF" w:rsidP="006B03AF">
      <w:pPr>
        <w:ind w:left="720"/>
        <w:jc w:val="both"/>
        <w:rPr>
          <w:rFonts w:ascii="Calibri" w:hAnsi="Calibri" w:cs="Calibri"/>
        </w:rPr>
      </w:pPr>
    </w:p>
    <w:p w:rsidR="006B03AF" w:rsidRPr="00172A46" w:rsidRDefault="006B03AF" w:rsidP="006B03AF">
      <w:pPr>
        <w:ind w:left="720"/>
        <w:jc w:val="both"/>
        <w:rPr>
          <w:rFonts w:ascii="Tahoma" w:hAnsi="Tahoma" w:cs="Tahoma"/>
          <w:color w:val="333333"/>
          <w:sz w:val="22"/>
          <w:szCs w:val="22"/>
        </w:rPr>
      </w:pPr>
      <w:r w:rsidRPr="00172A46">
        <w:rPr>
          <w:rFonts w:ascii="Tahoma" w:hAnsi="Tahoma" w:cs="Tahoma"/>
          <w:color w:val="333333"/>
          <w:sz w:val="22"/>
          <w:szCs w:val="22"/>
        </w:rPr>
        <w:t>Naročnik na osnovi predmetne postavke ne zahteva  izbor vnaprej določenega proizvajalca in tipa svetilke. V postavki so navedene zahtevane lastnosti in karakteristike svetilke</w:t>
      </w:r>
      <w:r>
        <w:rPr>
          <w:rFonts w:ascii="Tahoma" w:hAnsi="Tahoma" w:cs="Tahoma"/>
          <w:color w:val="333333"/>
          <w:sz w:val="22"/>
          <w:szCs w:val="22"/>
        </w:rPr>
        <w:t xml:space="preserve"> ne pa določen tip svetilke.</w:t>
      </w:r>
    </w:p>
    <w:p w:rsidR="006B03AF" w:rsidRPr="00172A46" w:rsidRDefault="006B03AF" w:rsidP="006B03AF">
      <w:pPr>
        <w:ind w:left="720"/>
        <w:jc w:val="both"/>
        <w:rPr>
          <w:rFonts w:ascii="Tahoma" w:hAnsi="Tahoma" w:cs="Tahoma"/>
          <w:color w:val="333333"/>
          <w:sz w:val="22"/>
          <w:szCs w:val="22"/>
        </w:rPr>
      </w:pPr>
      <w:r w:rsidRPr="00172A46">
        <w:rPr>
          <w:rFonts w:ascii="Tahoma" w:hAnsi="Tahoma" w:cs="Tahoma"/>
          <w:color w:val="333333"/>
          <w:sz w:val="22"/>
          <w:szCs w:val="22"/>
        </w:rPr>
        <w:t>Ponudniki lahko ponudijo svetilke različnih dobaviteljev s pogojem, da izpolnjujejo zahtevane lastnosti in karakteristike</w:t>
      </w:r>
      <w:r>
        <w:rPr>
          <w:rFonts w:ascii="Tahoma" w:hAnsi="Tahoma" w:cs="Tahoma"/>
          <w:color w:val="333333"/>
          <w:sz w:val="22"/>
          <w:szCs w:val="22"/>
        </w:rPr>
        <w:t xml:space="preserve"> navedene v popisu del</w:t>
      </w:r>
      <w:r w:rsidRPr="00172A46">
        <w:rPr>
          <w:rFonts w:ascii="Tahoma" w:hAnsi="Tahoma" w:cs="Tahoma"/>
          <w:color w:val="333333"/>
          <w:sz w:val="22"/>
          <w:szCs w:val="22"/>
        </w:rPr>
        <w:t>.</w:t>
      </w:r>
    </w:p>
    <w:p w:rsidR="006B03AF" w:rsidRPr="00A9293C" w:rsidRDefault="006B03AF" w:rsidP="006B03AF">
      <w:pPr>
        <w:pStyle w:val="EndnoteText"/>
        <w:ind w:left="720"/>
        <w:jc w:val="both"/>
        <w:rPr>
          <w:rFonts w:ascii="Times New Roman" w:hAnsi="Times New Roman"/>
          <w:sz w:val="22"/>
        </w:rPr>
      </w:pPr>
    </w:p>
    <w:p w:rsidR="006B03AF" w:rsidRPr="00637BE6" w:rsidRDefault="006B03AF" w:rsidP="006B03AF">
      <w:pPr>
        <w:ind w:left="720" w:hanging="720"/>
        <w:jc w:val="both"/>
        <w:rPr>
          <w:sz w:val="22"/>
        </w:rPr>
      </w:pPr>
      <w:r w:rsidRPr="008511DA">
        <w:rPr>
          <w:rFonts w:ascii="Tahoma" w:hAnsi="Tahoma" w:cs="Tahoma"/>
          <w:color w:val="333333"/>
          <w:sz w:val="22"/>
          <w:szCs w:val="22"/>
        </w:rPr>
        <w:t xml:space="preserve">3. </w:t>
      </w:r>
      <w:r>
        <w:rPr>
          <w:rFonts w:ascii="Tahoma" w:hAnsi="Tahoma" w:cs="Tahoma"/>
          <w:color w:val="333333"/>
          <w:sz w:val="22"/>
          <w:szCs w:val="22"/>
        </w:rPr>
        <w:tab/>
        <w:t xml:space="preserve">Predmet postopka javnega naročila je objekt </w:t>
      </w:r>
      <w:r w:rsidRPr="00884470">
        <w:rPr>
          <w:rFonts w:ascii="Tahoma" w:hAnsi="Tahoma" w:cs="Tahoma"/>
          <w:color w:val="333333"/>
          <w:sz w:val="22"/>
          <w:szCs w:val="22"/>
        </w:rPr>
        <w:t>»</w:t>
      </w:r>
      <w:r w:rsidRPr="00884470">
        <w:rPr>
          <w:rFonts w:ascii="Tahoma" w:hAnsi="Tahoma" w:cs="Tahoma"/>
          <w:b/>
          <w:sz w:val="22"/>
        </w:rPr>
        <w:t>Ureditev krožnega križišča na R2-445/0350 Sežana – Fernetiči«</w:t>
      </w:r>
      <w:r>
        <w:rPr>
          <w:rFonts w:ascii="Tahoma" w:hAnsi="Tahoma" w:cs="Tahoma"/>
          <w:b/>
          <w:sz w:val="22"/>
        </w:rPr>
        <w:t xml:space="preserve">. </w:t>
      </w:r>
      <w:r>
        <w:rPr>
          <w:rFonts w:ascii="Tahoma" w:hAnsi="Tahoma" w:cs="Tahoma"/>
          <w:sz w:val="22"/>
        </w:rPr>
        <w:t>Krožno križišče</w:t>
      </w:r>
      <w:r w:rsidRPr="00884470">
        <w:rPr>
          <w:rFonts w:ascii="Tahoma" w:hAnsi="Tahoma" w:cs="Tahoma"/>
          <w:sz w:val="22"/>
        </w:rPr>
        <w:t xml:space="preserve"> se bo gradil</w:t>
      </w:r>
      <w:r>
        <w:rPr>
          <w:rFonts w:ascii="Tahoma" w:hAnsi="Tahoma" w:cs="Tahoma"/>
          <w:sz w:val="22"/>
        </w:rPr>
        <w:t>o</w:t>
      </w:r>
      <w:r w:rsidRPr="00884470">
        <w:rPr>
          <w:rFonts w:ascii="Tahoma" w:hAnsi="Tahoma" w:cs="Tahoma"/>
          <w:sz w:val="22"/>
        </w:rPr>
        <w:t xml:space="preserve"> na državni cesti R2-445</w:t>
      </w:r>
      <w:r>
        <w:rPr>
          <w:rFonts w:ascii="Tahoma" w:hAnsi="Tahoma" w:cs="Tahoma"/>
          <w:sz w:val="22"/>
        </w:rPr>
        <w:t xml:space="preserve">, odsek 0350. </w:t>
      </w:r>
      <w:r w:rsidRPr="00884470">
        <w:rPr>
          <w:sz w:val="22"/>
        </w:rPr>
        <w:t xml:space="preserve"> </w:t>
      </w:r>
      <w:r w:rsidRPr="00EC4D75">
        <w:rPr>
          <w:rFonts w:ascii="Tahoma" w:hAnsi="Tahoma" w:cs="Tahoma"/>
          <w:color w:val="333333"/>
          <w:sz w:val="22"/>
          <w:szCs w:val="22"/>
        </w:rPr>
        <w:t>Dela se bodo izvajajo kot vzdrževalna dela v javno korist. Za izvedena dela mora izvajalec po koncu gradnje predložiti Dokazilo o zanesljivosti del, ki ga potrdi ustrezen strokovni kader, ki je vpisan v IZS.</w:t>
      </w:r>
      <w:r w:rsidRPr="00EC4D75">
        <w:rPr>
          <w:sz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Zahtevane reference za odgovorno osebo in gospodarski subjekt so sorazmerne predmetu javnega naročila.</w:t>
      </w:r>
    </w:p>
    <w:p w:rsidR="006B03AF" w:rsidRPr="00A9293C" w:rsidRDefault="006B03AF" w:rsidP="00E813F4">
      <w:pPr>
        <w:pStyle w:val="BodyText2"/>
        <w:rPr>
          <w:rFonts w:ascii="Times New Roman" w:hAnsi="Times New Roman"/>
          <w:b/>
          <w:sz w:val="22"/>
        </w:rPr>
      </w:pPr>
      <w:bookmarkStart w:id="0" w:name="_GoBack"/>
      <w:bookmarkEnd w:id="0"/>
    </w:p>
    <w:sectPr w:rsidR="006B03AF" w:rsidRPr="00A92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02" w:rsidRDefault="00B04902">
      <w:r>
        <w:separator/>
      </w:r>
    </w:p>
  </w:endnote>
  <w:endnote w:type="continuationSeparator" w:id="0">
    <w:p w:rsidR="00B04902" w:rsidRDefault="00B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B03A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B03A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0490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0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02" w:rsidRDefault="00B04902">
      <w:r>
        <w:separator/>
      </w:r>
    </w:p>
  </w:footnote>
  <w:footnote w:type="continuationSeparator" w:id="0">
    <w:p w:rsidR="00B04902" w:rsidRDefault="00B04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02" w:rsidRDefault="00B0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833012F"/>
    <w:multiLevelType w:val="hybridMultilevel"/>
    <w:tmpl w:val="EF1A5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02"/>
    <w:rsid w:val="000646A9"/>
    <w:rsid w:val="000E462D"/>
    <w:rsid w:val="001836BB"/>
    <w:rsid w:val="00183D0E"/>
    <w:rsid w:val="00216549"/>
    <w:rsid w:val="002507C2"/>
    <w:rsid w:val="00290551"/>
    <w:rsid w:val="00304350"/>
    <w:rsid w:val="003133A6"/>
    <w:rsid w:val="0035476D"/>
    <w:rsid w:val="003560E2"/>
    <w:rsid w:val="003579C0"/>
    <w:rsid w:val="00424A5A"/>
    <w:rsid w:val="0044323F"/>
    <w:rsid w:val="00470D8D"/>
    <w:rsid w:val="004758D0"/>
    <w:rsid w:val="004B34B5"/>
    <w:rsid w:val="00556816"/>
    <w:rsid w:val="005C3D64"/>
    <w:rsid w:val="00634B0D"/>
    <w:rsid w:val="00637BE6"/>
    <w:rsid w:val="00677E8C"/>
    <w:rsid w:val="006B03AF"/>
    <w:rsid w:val="006E7E14"/>
    <w:rsid w:val="00807EF4"/>
    <w:rsid w:val="008511DA"/>
    <w:rsid w:val="0087630E"/>
    <w:rsid w:val="008F2F3F"/>
    <w:rsid w:val="009309D4"/>
    <w:rsid w:val="00993112"/>
    <w:rsid w:val="009B1FD9"/>
    <w:rsid w:val="00A05C73"/>
    <w:rsid w:val="00A17575"/>
    <w:rsid w:val="00AB3F0D"/>
    <w:rsid w:val="00AD3747"/>
    <w:rsid w:val="00B04902"/>
    <w:rsid w:val="00B13729"/>
    <w:rsid w:val="00C10357"/>
    <w:rsid w:val="00CB096E"/>
    <w:rsid w:val="00DB7CDA"/>
    <w:rsid w:val="00E51016"/>
    <w:rsid w:val="00E66D5B"/>
    <w:rsid w:val="00E813F4"/>
    <w:rsid w:val="00EA1375"/>
    <w:rsid w:val="00EC099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6B92720"/>
  <w15:chartTrackingRefBased/>
  <w15:docId w15:val="{53FEE7D0-1222-4474-A040-CA7282F1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1372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13729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2</Pages>
  <Words>538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5</cp:revision>
  <cp:lastPrinted>2008-09-04T08:55:00Z</cp:lastPrinted>
  <dcterms:created xsi:type="dcterms:W3CDTF">2020-08-04T06:43:00Z</dcterms:created>
  <dcterms:modified xsi:type="dcterms:W3CDTF">2020-08-05T10:46:00Z</dcterms:modified>
</cp:coreProperties>
</file>